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怀化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工商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职业技术学院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年单独招生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考试大纲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语文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widowControl w:val="0"/>
        <w:suppressLineNumbers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w w:val="9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湖南省教育厅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《关于做好湖南省202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年高职（高专）院校单独招生工作的通知》（湘教发〔202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精神，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按照《怀化工商职业技术学院2026年高职单招章程》要求，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依据《中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等职业学校语文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课程标准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及高中教育阶段语文科目知识等有关内容制定本考试大纲。主要测试考生的语文基础知识和语文实际应用能力。重点测试考生现代汉语基础知识及其应用、现代文阅读、文言文阅读、文学作品欣赏等方面的水平。从识记、理解、分析综合、鉴赏评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</w:rPr>
        <w:t>价和表达应用五个层级考查考生理解和运用语言文字的能力。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考试形式、题型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考试为闭卷笔试的形式，题型为单项选择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、判断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题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二、考试时量、分值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本考试为文化素质测试的一部分。与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数学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英语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一起合计考试时间为90分钟，分值为1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三、考试范围和要求</w:t>
      </w:r>
    </w:p>
    <w:p>
      <w:pPr>
        <w:widowControl w:val="0"/>
        <w:shd w:val="clear" w:color="auto" w:fill="FFFFFF"/>
        <w:spacing w:before="0" w:beforeAutospacing="0" w:after="0" w:afterAutospacing="0" w:line="600" w:lineRule="exact"/>
        <w:ind w:left="0" w:right="0" w:firstLine="321" w:firstLineChars="100"/>
        <w:jc w:val="left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（一）语言基础知识、语言表达</w:t>
      </w:r>
    </w:p>
    <w:p>
      <w:pPr>
        <w:widowControl w:val="0"/>
        <w:shd w:val="clear" w:color="auto" w:fill="FFFFFF"/>
        <w:spacing w:before="0" w:beforeAutospacing="0" w:after="0" w:afterAutospacing="0" w:line="600" w:lineRule="exact"/>
        <w:ind w:left="0" w:right="0" w:firstLine="48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识记</w:t>
      </w:r>
    </w:p>
    <w:p>
      <w:pPr>
        <w:widowControl w:val="0"/>
        <w:shd w:val="clear" w:color="auto" w:fill="FFFFFF"/>
        <w:spacing w:before="0" w:beforeAutospacing="0" w:after="0" w:afterAutospacing="0" w:line="600" w:lineRule="exact"/>
        <w:ind w:left="0" w:right="0" w:firstLine="48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（1）识记2500个左右常用汉字的规范字音；</w:t>
      </w:r>
    </w:p>
    <w:p>
      <w:pPr>
        <w:widowControl w:val="0"/>
        <w:shd w:val="clear" w:color="auto" w:fill="FFFFFF"/>
        <w:spacing w:before="0" w:beforeAutospacing="0" w:after="0" w:afterAutospacing="0" w:line="600" w:lineRule="exact"/>
        <w:ind w:left="0" w:right="0" w:firstLine="48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（2）识记2500个左右常用汉字的字形；</w:t>
      </w:r>
    </w:p>
    <w:p>
      <w:pPr>
        <w:widowControl w:val="0"/>
        <w:shd w:val="clear" w:color="auto" w:fill="FFFFFF"/>
        <w:spacing w:before="0" w:beforeAutospacing="0" w:after="0" w:afterAutospacing="0" w:line="600" w:lineRule="exact"/>
        <w:ind w:left="0" w:right="0" w:firstLine="48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（3）识记作家作品、文学基本常识、经典诗句、名人名言等。</w:t>
      </w:r>
    </w:p>
    <w:p>
      <w:pPr>
        <w:widowControl w:val="0"/>
        <w:shd w:val="clear" w:color="auto" w:fill="FFFFFF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表达应用</w:t>
      </w:r>
    </w:p>
    <w:p>
      <w:pPr>
        <w:widowControl w:val="0"/>
        <w:shd w:val="clear" w:color="auto" w:fill="FFFFFF"/>
        <w:spacing w:before="0" w:beforeAutospacing="0" w:after="0" w:afterAutospacing="0" w:line="600" w:lineRule="exact"/>
        <w:ind w:left="0" w:right="0" w:firstLine="48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（1）正确使用标点符号、词语、成语；</w:t>
      </w:r>
    </w:p>
    <w:p>
      <w:pPr>
        <w:widowControl w:val="0"/>
        <w:shd w:val="clear" w:color="auto" w:fill="FFFFFF"/>
        <w:spacing w:before="0" w:beforeAutospacing="0" w:after="0" w:afterAutospacing="0" w:line="600" w:lineRule="exact"/>
        <w:ind w:left="0" w:right="0" w:firstLine="48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（2）辨析病句，其类型有语序不当、搭配不当、成分残缺或赘余、结构混乱、表意不明、不合逻辑；</w:t>
      </w:r>
    </w:p>
    <w:p>
      <w:pPr>
        <w:widowControl w:val="0"/>
        <w:shd w:val="clear" w:color="auto" w:fill="FFFFFF"/>
        <w:spacing w:before="0" w:beforeAutospacing="0" w:after="0" w:afterAutospacing="0" w:line="600" w:lineRule="exact"/>
        <w:ind w:left="0" w:right="0" w:firstLine="48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（3）正确运用常见的修辞方法：比喻、比拟、借代、夸张、对偶、排比、设问、反问等；</w:t>
      </w:r>
    </w:p>
    <w:p>
      <w:pPr>
        <w:widowControl w:val="0"/>
        <w:shd w:val="clear" w:color="auto" w:fill="FFFFFF"/>
        <w:spacing w:before="0" w:beforeAutospacing="0" w:after="0" w:afterAutospacing="0" w:line="600" w:lineRule="exact"/>
        <w:ind w:left="0" w:right="0" w:firstLine="48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（4）语言表达准确、鲜明、生动、简明、连贯、得体。</w:t>
      </w:r>
    </w:p>
    <w:p>
      <w:pPr>
        <w:widowControl w:val="0"/>
        <w:shd w:val="clear" w:color="auto" w:fill="FFFFFF"/>
        <w:spacing w:before="0" w:beforeAutospacing="0" w:after="0" w:afterAutospacing="0" w:line="600" w:lineRule="exact"/>
        <w:ind w:left="0" w:right="0" w:firstLine="480"/>
        <w:jc w:val="left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（二）文学作品阅读和鉴赏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能阅读浅易的古代诗文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（1）理解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① 理解常见文言实词、文言虚词在文中的含义；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② 理解并翻译文中的句子。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（2）分析综合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① 筛选文中的信息；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② 归纳内容要点，概括中心意思；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③ 分析提炼作者在文中的观点。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（3）鉴赏评价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① 鉴赏文学作品的形象、语言和表达技巧；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② 评价文章的思想内容和作者的观点态度。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能阅读记叙文、说明文、散文、小说等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（1）理解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① 理解文中重要词语的含义；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② 理解文中重要句子的含义。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（2）分析综合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① 筛选并整合文中的信息；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② 分析文章结构，把握文章思路；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③ 分析概括作者在文中的观点态度；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④ 归纳内容要点，概括中心意思。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（3）鉴赏评价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① 鉴赏文学作品的形象、语言和表达技巧；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② 评价文章的思想内容和作者的观点态度。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四、题型分布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第一题：单项选择题。共30小题，每小题3分，满分90分。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第二题：判断题。共15小题，每小题2分，满分30分。</w:t>
      </w:r>
    </w:p>
    <w:p>
      <w:pPr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35CC2"/>
    <w:rsid w:val="48C35C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2026-02-04T10:57:00Z</dcterms:created>
  <dc:creator>DELL</dc:creator>
  <cp:lastModifiedBy>DELL</cp:lastModifiedBy>
  <dcterms:modified xsi:type="dcterms:W3CDTF">2026-02-04T10:58:28Z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